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972B66" w:rsidRDefault="009302F8" w:rsidP="00287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="001B51E6" w:rsidRPr="00972B66">
        <w:rPr>
          <w:b/>
          <w:sz w:val="28"/>
          <w:szCs w:val="28"/>
          <w:lang w:val="uk-UA"/>
        </w:rPr>
        <w:t xml:space="preserve"> на отримання висновку щодо вартості товару</w:t>
      </w:r>
      <w:r>
        <w:rPr>
          <w:b/>
          <w:sz w:val="28"/>
          <w:szCs w:val="28"/>
          <w:lang w:val="uk-UA"/>
        </w:rPr>
        <w:t xml:space="preserve"> за угодою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>Предмет запиту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44359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товару</w:t>
                  </w:r>
                </w:p>
                <w:p w:rsidR="00BC070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Код УКТЗЕД</w:t>
                  </w: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6B2992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6B2992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6B2992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6B2992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6B2992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3268"/>
        <w:gridCol w:w="1417"/>
        <w:gridCol w:w="3260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gridSpan w:val="3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Інформація про нерезидента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Tr="007E4D33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Угоди</w:t>
            </w:r>
          </w:p>
        </w:tc>
        <w:tc>
          <w:tcPr>
            <w:tcW w:w="3268" w:type="dxa"/>
            <w:vAlign w:val="center"/>
          </w:tcPr>
          <w:tbl>
            <w:tblPr>
              <w:tblStyle w:val="a3"/>
              <w:tblW w:w="3110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972B66" w:rsidTr="007E4D33">
              <w:trPr>
                <w:trHeight w:val="326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 xml:space="preserve">Дата </w:t>
            </w:r>
            <w:r>
              <w:rPr>
                <w:lang w:val="uk-UA"/>
              </w:rPr>
              <w:t>угоди</w:t>
            </w:r>
          </w:p>
        </w:tc>
        <w:tc>
          <w:tcPr>
            <w:tcW w:w="3260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431"/>
            </w:tblGrid>
            <w:tr w:rsidR="00972B66" w:rsidTr="00B779C1">
              <w:trPr>
                <w:trHeight w:val="334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b/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4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5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4" type="#_x0000_t75" style="width:108pt;height:21.75pt" o:ole="">
                        <v:imagedata r:id="rId28" o:title=""/>
                      </v:shape>
                      <w:control r:id="rId29" w:name="OptionButton611" w:shapeid="_x0000_i1094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 xml:space="preserve">Даним надаю згоду на подальшу обробку, збір та </w:t>
      </w:r>
      <w:r w:rsidR="00545DA0">
        <w:rPr>
          <w:sz w:val="20"/>
          <w:szCs w:val="20"/>
        </w:rPr>
        <w:t>збер</w:t>
      </w:r>
      <w:r w:rsidR="00545DA0">
        <w:rPr>
          <w:sz w:val="20"/>
          <w:szCs w:val="20"/>
          <w:lang w:val="uk-UA"/>
        </w:rPr>
        <w:t>і</w:t>
      </w:r>
      <w:r w:rsidR="00545DA0">
        <w:rPr>
          <w:sz w:val="20"/>
          <w:szCs w:val="20"/>
        </w:rPr>
        <w:t>гання</w:t>
      </w:r>
      <w:r w:rsidR="00545DA0" w:rsidRPr="00443594">
        <w:rPr>
          <w:sz w:val="20"/>
          <w:szCs w:val="20"/>
          <w:lang w:val="uk-UA"/>
        </w:rPr>
        <w:t xml:space="preserve"> </w:t>
      </w:r>
      <w:r w:rsidRPr="00443594">
        <w:rPr>
          <w:sz w:val="20"/>
          <w:szCs w:val="20"/>
          <w:lang w:val="uk-UA"/>
        </w:rPr>
        <w:t>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F1" w:rsidRDefault="00766CF1" w:rsidP="00972B66">
      <w:r>
        <w:separator/>
      </w:r>
    </w:p>
  </w:endnote>
  <w:endnote w:type="continuationSeparator" w:id="0">
    <w:p w:rsidR="00766CF1" w:rsidRDefault="00766CF1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Pr="00972B66" w:rsidRDefault="00443594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94" w:rsidRDefault="00443594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443594" w:rsidRPr="003C0289" w:rsidRDefault="00443594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443594" w:rsidRDefault="00443594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F1" w:rsidRDefault="00766CF1" w:rsidP="00972B66">
      <w:r>
        <w:separator/>
      </w:r>
    </w:p>
  </w:footnote>
  <w:footnote w:type="continuationSeparator" w:id="0">
    <w:p w:rsidR="00766CF1" w:rsidRDefault="00766CF1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443594" w:rsidTr="00E14F74">
      <w:tc>
        <w:tcPr>
          <w:tcW w:w="1809" w:type="dxa"/>
        </w:tcPr>
        <w:p w:rsidR="00443594" w:rsidRDefault="00443594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443594" w:rsidRPr="00E14F74" w:rsidRDefault="00443594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443594" w:rsidRDefault="00443594" w:rsidP="00290449">
          <w:pPr>
            <w:jc w:val="right"/>
            <w:rPr>
              <w:lang w:val="uk-UA"/>
            </w:rPr>
          </w:pP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443594" w:rsidRDefault="00443594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443594" w:rsidRPr="009302F8" w:rsidRDefault="00443594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443594" w:rsidRPr="00290449" w:rsidRDefault="00443594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CF3"/>
    <w:rsid w:val="00381FD0"/>
    <w:rsid w:val="00384284"/>
    <w:rsid w:val="003C0289"/>
    <w:rsid w:val="003F058D"/>
    <w:rsid w:val="00443594"/>
    <w:rsid w:val="00452EF3"/>
    <w:rsid w:val="004C07E7"/>
    <w:rsid w:val="004D4A6B"/>
    <w:rsid w:val="00543C55"/>
    <w:rsid w:val="00545DA0"/>
    <w:rsid w:val="00552B9A"/>
    <w:rsid w:val="00567619"/>
    <w:rsid w:val="0058017C"/>
    <w:rsid w:val="00591856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93DBC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FEB3-9CDA-421C-A28A-44598992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5</cp:revision>
  <cp:lastPrinted>2020-09-02T08:26:00Z</cp:lastPrinted>
  <dcterms:created xsi:type="dcterms:W3CDTF">2020-09-02T11:54:00Z</dcterms:created>
  <dcterms:modified xsi:type="dcterms:W3CDTF">2020-09-07T09:27:00Z</dcterms:modified>
</cp:coreProperties>
</file>